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1" w:rsidRDefault="00E651B3" w:rsidP="003A0217">
      <w:pPr>
        <w:tabs>
          <w:tab w:val="left" w:pos="5160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10C5D5E4" wp14:editId="10AB545D">
            <wp:simplePos x="0" y="0"/>
            <wp:positionH relativeFrom="column">
              <wp:posOffset>2486025</wp:posOffset>
            </wp:positionH>
            <wp:positionV relativeFrom="paragraph">
              <wp:posOffset>28575</wp:posOffset>
            </wp:positionV>
            <wp:extent cx="6794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96" y="21086"/>
                <wp:lineTo x="21196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17">
        <w:rPr>
          <w:noProof/>
        </w:rPr>
        <w:drawing>
          <wp:inline distT="0" distB="0" distL="0" distR="0" wp14:anchorId="716965EC" wp14:editId="737814DA">
            <wp:extent cx="2190750" cy="885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767E">
        <w:rPr>
          <w:noProof/>
        </w:rPr>
        <w:t xml:space="preserve">        </w:t>
      </w:r>
      <w:r w:rsidR="00D0767E">
        <w:t xml:space="preserve">                 </w:t>
      </w:r>
      <w:r w:rsidR="003A0217">
        <w:t xml:space="preserve">  </w:t>
      </w:r>
      <w:r w:rsidR="003A0217">
        <w:rPr>
          <w:rFonts w:eastAsia="Calibri"/>
          <w:noProof/>
        </w:rPr>
        <w:drawing>
          <wp:inline distT="0" distB="0" distL="0" distR="0" wp14:anchorId="60C4F4CA" wp14:editId="7EEFE47D">
            <wp:extent cx="1520825" cy="794234"/>
            <wp:effectExtent l="0" t="0" r="317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03" cy="8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F1" w:rsidRDefault="007C093C" w:rsidP="001434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B2D8F" wp14:editId="501F9433">
                <wp:simplePos x="0" y="0"/>
                <wp:positionH relativeFrom="column">
                  <wp:posOffset>2038350</wp:posOffset>
                </wp:positionH>
                <wp:positionV relativeFrom="paragraph">
                  <wp:posOffset>100965</wp:posOffset>
                </wp:positionV>
                <wp:extent cx="14001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1453" y="20463"/>
                    <wp:lineTo x="21453" y="0"/>
                    <wp:lineTo x="0" y="0"/>
                  </wp:wrapPolygon>
                </wp:wrapTight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1B3" w:rsidRPr="007C093C" w:rsidRDefault="00E651B3" w:rsidP="00E651B3">
                            <w:pPr>
                              <w:pStyle w:val="Opisslike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C093C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</w:rPr>
                              <w:t xml:space="preserve">OŠ </w:t>
                            </w:r>
                            <w:proofErr w:type="spellStart"/>
                            <w:r w:rsidRPr="007C093C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</w:rPr>
                              <w:t>Borovje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2D8F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160.5pt;margin-top:7.95pt;width:110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" stroked="f">
                <v:textbox inset="0,0,0,0">
                  <w:txbxContent>
                    <w:p w:rsidR="00E651B3" w:rsidRPr="007C093C" w:rsidRDefault="00E651B3" w:rsidP="00E651B3">
                      <w:pPr>
                        <w:pStyle w:val="Opisslike"/>
                        <w:jc w:val="center"/>
                        <w:rPr>
                          <w:rFonts w:asciiTheme="minorHAnsi" w:hAnsiTheme="minorHAnsi"/>
                          <w:b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C093C">
                        <w:rPr>
                          <w:rFonts w:asciiTheme="minorHAnsi" w:hAnsiTheme="minorHAnsi"/>
                          <w:b/>
                          <w:i w:val="0"/>
                          <w:color w:val="auto"/>
                        </w:rPr>
                        <w:t xml:space="preserve">OŠ </w:t>
                      </w:r>
                      <w:proofErr w:type="spellStart"/>
                      <w:r w:rsidRPr="007C093C">
                        <w:rPr>
                          <w:rFonts w:asciiTheme="minorHAnsi" w:hAnsiTheme="minorHAnsi"/>
                          <w:b/>
                          <w:i w:val="0"/>
                          <w:color w:val="auto"/>
                        </w:rPr>
                        <w:t>Borovje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0767E">
        <w:t xml:space="preserve">    </w:t>
      </w:r>
      <w:r>
        <w:t xml:space="preserve">   </w:t>
      </w:r>
    </w:p>
    <w:p w:rsidR="00E651B3" w:rsidRDefault="00E651B3" w:rsidP="001434F1">
      <w:pPr>
        <w:jc w:val="right"/>
      </w:pPr>
    </w:p>
    <w:p w:rsidR="00E651B3" w:rsidRDefault="00E651B3" w:rsidP="001434F1">
      <w:pPr>
        <w:jc w:val="right"/>
      </w:pPr>
    </w:p>
    <w:p w:rsidR="001434F1" w:rsidRDefault="000274DB" w:rsidP="001434F1">
      <w:pPr>
        <w:jc w:val="right"/>
      </w:pPr>
      <w:r>
        <w:t>18</w:t>
      </w:r>
      <w:r w:rsidR="008F1A72">
        <w:t xml:space="preserve">. </w:t>
      </w:r>
      <w:r>
        <w:t>listopad</w:t>
      </w:r>
      <w:r w:rsidR="008F1A72">
        <w:t xml:space="preserve"> 2016</w:t>
      </w:r>
      <w:r w:rsidR="001434F1">
        <w:t>.</w:t>
      </w:r>
      <w:r w:rsidR="008F1A72">
        <w:t xml:space="preserve"> </w:t>
      </w:r>
      <w:r w:rsidR="001434F1">
        <w:t>godine</w:t>
      </w:r>
    </w:p>
    <w:p w:rsidR="001434F1" w:rsidRDefault="001434F1" w:rsidP="00B7425A"/>
    <w:p w:rsidR="001434F1" w:rsidRDefault="001434F1" w:rsidP="001434F1">
      <w:pPr>
        <w:jc w:val="both"/>
      </w:pPr>
    </w:p>
    <w:p w:rsidR="001434F1" w:rsidRDefault="001434F1" w:rsidP="001434F1">
      <w:pPr>
        <w:jc w:val="both"/>
      </w:pPr>
    </w:p>
    <w:p w:rsidR="001434F1" w:rsidRDefault="001434F1" w:rsidP="001434F1">
      <w:pPr>
        <w:jc w:val="both"/>
      </w:pPr>
      <w:r>
        <w:t>Poštovane kolegice i kolege,</w:t>
      </w:r>
    </w:p>
    <w:p w:rsidR="001434F1" w:rsidRDefault="001434F1" w:rsidP="001434F1">
      <w:pPr>
        <w:jc w:val="both"/>
      </w:pPr>
    </w:p>
    <w:p w:rsidR="001434F1" w:rsidRDefault="001434F1" w:rsidP="001434F1">
      <w:pPr>
        <w:jc w:val="both"/>
      </w:pPr>
    </w:p>
    <w:p w:rsidR="000274DB" w:rsidRPr="00286AC0" w:rsidRDefault="000274DB" w:rsidP="000274DB">
      <w:pPr>
        <w:jc w:val="both"/>
      </w:pPr>
      <w:r>
        <w:tab/>
        <w:t>u</w:t>
      </w:r>
      <w:r w:rsidR="008F1A72">
        <w:t>druga Na drugi način u partnerstvu s Hrvatskom udrugom</w:t>
      </w:r>
      <w:r w:rsidR="001434F1">
        <w:t xml:space="preserve"> socijalnih radnika</w:t>
      </w:r>
      <w:r w:rsidR="005C07B6">
        <w:t xml:space="preserve"> i Forumom za slobodu odgoja </w:t>
      </w:r>
      <w:r w:rsidR="001434F1">
        <w:t xml:space="preserve"> uz fina</w:t>
      </w:r>
      <w:r w:rsidR="005C07B6">
        <w:t>n</w:t>
      </w:r>
      <w:r w:rsidR="001434F1">
        <w:t xml:space="preserve">cijsku podršku </w:t>
      </w:r>
      <w:r w:rsidR="008F1A72">
        <w:t xml:space="preserve">Ministarstva socijalne politike i mladih </w:t>
      </w:r>
      <w:r w:rsidR="001434F1">
        <w:t>organizira</w:t>
      </w:r>
      <w:r w:rsidR="00404CC6">
        <w:t xml:space="preserve"> </w:t>
      </w:r>
      <w:r w:rsidR="00521714">
        <w:t xml:space="preserve"> </w:t>
      </w:r>
      <w:r>
        <w:t>edukaciju</w:t>
      </w:r>
      <w:r w:rsidRPr="0010009C">
        <w:rPr>
          <w:b/>
          <w:bCs/>
        </w:rPr>
        <w:t xml:space="preserve">  stručnjaka u sustavu predškolskog odgoja u području  posvojenja</w:t>
      </w:r>
      <w:r>
        <w:rPr>
          <w:b/>
          <w:bCs/>
        </w:rPr>
        <w:t>.</w:t>
      </w:r>
    </w:p>
    <w:p w:rsidR="001434F1" w:rsidRPr="0019410E" w:rsidRDefault="001434F1" w:rsidP="001434F1">
      <w:pPr>
        <w:ind w:firstLine="708"/>
        <w:jc w:val="both"/>
        <w:rPr>
          <w:b/>
          <w:i/>
        </w:rPr>
      </w:pPr>
    </w:p>
    <w:p w:rsidR="00CF3CC3" w:rsidRDefault="00CF3CC3" w:rsidP="001434F1">
      <w:pPr>
        <w:ind w:firstLine="708"/>
        <w:jc w:val="both"/>
        <w:rPr>
          <w:b/>
          <w:i/>
        </w:rPr>
      </w:pPr>
    </w:p>
    <w:p w:rsidR="00E35A69" w:rsidRDefault="008F1A72" w:rsidP="00E35A69">
      <w:pPr>
        <w:ind w:firstLine="708"/>
        <w:jc w:val="both"/>
        <w:rPr>
          <w:b/>
          <w:i/>
        </w:rPr>
      </w:pPr>
      <w:r w:rsidRPr="00FD4952">
        <w:rPr>
          <w:i/>
        </w:rPr>
        <w:t>Edukacija</w:t>
      </w:r>
      <w:r w:rsidR="001434F1" w:rsidRPr="00FD4952">
        <w:rPr>
          <w:i/>
        </w:rPr>
        <w:t xml:space="preserve"> će se provesti  u okviru </w:t>
      </w:r>
      <w:r w:rsidR="00521714" w:rsidRPr="00FD4952">
        <w:rPr>
          <w:i/>
        </w:rPr>
        <w:t xml:space="preserve"> projekta</w:t>
      </w:r>
      <w:r w:rsidR="00D73A41" w:rsidRPr="00FD4952">
        <w:rPr>
          <w:i/>
        </w:rPr>
        <w:t xml:space="preserve"> „Priprema za posvojenje - podrška </w:t>
      </w:r>
      <w:proofErr w:type="spellStart"/>
      <w:r w:rsidR="00D73A41" w:rsidRPr="00FD4952">
        <w:rPr>
          <w:i/>
        </w:rPr>
        <w:t>posvojiteljskim</w:t>
      </w:r>
      <w:proofErr w:type="spellEnd"/>
      <w:r w:rsidR="00D73A41" w:rsidRPr="00FD4952">
        <w:rPr>
          <w:i/>
        </w:rPr>
        <w:t xml:space="preserve"> obiteljima“</w:t>
      </w:r>
      <w:r w:rsidR="00D73A41" w:rsidRPr="00D73A41">
        <w:rPr>
          <w:b/>
          <w:i/>
        </w:rPr>
        <w:t xml:space="preserve"> </w:t>
      </w:r>
      <w:r w:rsidR="00521714" w:rsidRPr="0019410E">
        <w:rPr>
          <w:b/>
          <w:i/>
        </w:rPr>
        <w:t xml:space="preserve"> </w:t>
      </w:r>
      <w:r w:rsidR="000274DB">
        <w:rPr>
          <w:b/>
          <w:i/>
        </w:rPr>
        <w:t xml:space="preserve">27. i 28. </w:t>
      </w:r>
      <w:r w:rsidR="009A32EE">
        <w:rPr>
          <w:b/>
          <w:i/>
        </w:rPr>
        <w:t>. listopada</w:t>
      </w:r>
      <w:r w:rsidR="005D003E">
        <w:rPr>
          <w:b/>
          <w:i/>
        </w:rPr>
        <w:t xml:space="preserve"> </w:t>
      </w:r>
      <w:r>
        <w:rPr>
          <w:b/>
          <w:i/>
        </w:rPr>
        <w:t xml:space="preserve">2016. </w:t>
      </w:r>
      <w:r w:rsidR="00521714" w:rsidRPr="0019410E">
        <w:rPr>
          <w:b/>
          <w:i/>
        </w:rPr>
        <w:t xml:space="preserve"> godine u prostoru </w:t>
      </w:r>
      <w:r w:rsidR="000274DB">
        <w:rPr>
          <w:b/>
          <w:i/>
        </w:rPr>
        <w:t xml:space="preserve">OŠ </w:t>
      </w:r>
      <w:proofErr w:type="spellStart"/>
      <w:r w:rsidR="000274DB">
        <w:rPr>
          <w:b/>
          <w:i/>
        </w:rPr>
        <w:t>Borovje</w:t>
      </w:r>
      <w:proofErr w:type="spellEnd"/>
      <w:r w:rsidR="00E35A69" w:rsidRPr="0019410E">
        <w:rPr>
          <w:b/>
          <w:i/>
        </w:rPr>
        <w:t xml:space="preserve">, Zagreb, </w:t>
      </w:r>
      <w:r w:rsidR="00E651B3">
        <w:rPr>
          <w:b/>
          <w:i/>
        </w:rPr>
        <w:t xml:space="preserve">Davora Zbiljskog 7 </w:t>
      </w:r>
      <w:r w:rsidR="00E35A69" w:rsidRPr="0019410E">
        <w:rPr>
          <w:b/>
          <w:i/>
        </w:rPr>
        <w:t>s početkom u 9.00 sati</w:t>
      </w:r>
      <w:r w:rsidR="00E35A69">
        <w:rPr>
          <w:b/>
          <w:i/>
        </w:rPr>
        <w:t>.</w:t>
      </w:r>
    </w:p>
    <w:p w:rsidR="008E2672" w:rsidRPr="0019410E" w:rsidRDefault="008E2672" w:rsidP="00E35A69">
      <w:pPr>
        <w:ind w:firstLine="708"/>
        <w:jc w:val="both"/>
        <w:rPr>
          <w:b/>
          <w:i/>
        </w:rPr>
      </w:pPr>
    </w:p>
    <w:p w:rsidR="000274DB" w:rsidRPr="000274DB" w:rsidRDefault="00A65D0D" w:rsidP="000274DB">
      <w:pPr>
        <w:jc w:val="both"/>
        <w:rPr>
          <w:b/>
          <w:i/>
        </w:rPr>
      </w:pPr>
      <w:r>
        <w:tab/>
      </w:r>
      <w:r w:rsidR="00404CC6">
        <w:t>Edukacija se temelji na modelu iskustvenog učenja koje traži aktivno sudjelovanje polaznika u radioničkim grupama,</w:t>
      </w:r>
      <w:r w:rsidR="008E2672" w:rsidRPr="008E2672">
        <w:t xml:space="preserve"> </w:t>
      </w:r>
      <w:r w:rsidR="008E2672" w:rsidRPr="003A111F">
        <w:rPr>
          <w:b/>
          <w:i/>
        </w:rPr>
        <w:t xml:space="preserve">a namijenjena je stručnjacima </w:t>
      </w:r>
      <w:r w:rsidR="000274DB" w:rsidRPr="000274DB">
        <w:rPr>
          <w:b/>
          <w:i/>
        </w:rPr>
        <w:t>predškolskog i školskog odgoja  koji rade ili se u radu  mogu susretati s p</w:t>
      </w:r>
      <w:r w:rsidR="000274DB">
        <w:rPr>
          <w:b/>
          <w:i/>
        </w:rPr>
        <w:t>os</w:t>
      </w:r>
      <w:r w:rsidR="000274DB" w:rsidRPr="000274DB">
        <w:rPr>
          <w:b/>
          <w:i/>
        </w:rPr>
        <w:t>vojenom djecom i njihovim roditeljima.</w:t>
      </w:r>
    </w:p>
    <w:p w:rsidR="0019410E" w:rsidRDefault="00521714" w:rsidP="003C66DC">
      <w:pPr>
        <w:jc w:val="both"/>
      </w:pPr>
      <w:r>
        <w:tab/>
      </w:r>
    </w:p>
    <w:p w:rsidR="0019410E" w:rsidRDefault="00537457" w:rsidP="001434F1">
      <w:pPr>
        <w:jc w:val="both"/>
      </w:pPr>
      <w:r>
        <w:tab/>
      </w:r>
      <w:r w:rsidR="0019410E">
        <w:t>Voditeljice edukacije su</w:t>
      </w:r>
      <w:r w:rsidR="00A65D0D">
        <w:t xml:space="preserve"> </w:t>
      </w:r>
      <w:r w:rsidR="008E2672">
        <w:t>Mirjana Marčetić Kapetanović</w:t>
      </w:r>
      <w:r w:rsidR="00A65D0D">
        <w:t>, prof. psiholog,</w:t>
      </w:r>
      <w:r w:rsidR="008E2672">
        <w:t xml:space="preserve"> </w:t>
      </w:r>
      <w:r w:rsidR="00682492">
        <w:t>i</w:t>
      </w:r>
      <w:r w:rsidR="0019410E">
        <w:t xml:space="preserve"> </w:t>
      </w:r>
      <w:r w:rsidR="00682492">
        <w:t>Vlasta Grgec-</w:t>
      </w:r>
      <w:proofErr w:type="spellStart"/>
      <w:r w:rsidR="00682492">
        <w:t>Petroci</w:t>
      </w:r>
      <w:proofErr w:type="spellEnd"/>
      <w:r w:rsidR="00682492">
        <w:t xml:space="preserve">, </w:t>
      </w:r>
      <w:proofErr w:type="spellStart"/>
      <w:r w:rsidR="00682492">
        <w:t>mag</w:t>
      </w:r>
      <w:proofErr w:type="spellEnd"/>
      <w:r w:rsidR="00682492">
        <w:t xml:space="preserve">. </w:t>
      </w:r>
      <w:proofErr w:type="spellStart"/>
      <w:r w:rsidR="00682492">
        <w:t>act</w:t>
      </w:r>
      <w:proofErr w:type="spellEnd"/>
      <w:r w:rsidR="00682492">
        <w:t>. soc.</w:t>
      </w:r>
      <w:r w:rsidR="000274DB">
        <w:t xml:space="preserve"> i Ivana Šafran Tunjić,</w:t>
      </w:r>
      <w:r w:rsidR="00FD4952">
        <w:t>prof. pedagogije</w:t>
      </w:r>
      <w:r w:rsidR="000274DB">
        <w:t xml:space="preserve"> </w:t>
      </w:r>
      <w:r w:rsidR="00682492">
        <w:t xml:space="preserve"> </w:t>
      </w:r>
      <w:r w:rsidR="008E2672">
        <w:t>koje se bave navedenom problematikom</w:t>
      </w:r>
      <w:r w:rsidR="0019410E">
        <w:t>.</w:t>
      </w:r>
    </w:p>
    <w:p w:rsidR="0019410E" w:rsidRDefault="00537457" w:rsidP="001434F1">
      <w:pPr>
        <w:jc w:val="both"/>
      </w:pPr>
      <w:r>
        <w:tab/>
      </w:r>
    </w:p>
    <w:p w:rsidR="000274DB" w:rsidRDefault="00537457" w:rsidP="001434F1">
      <w:pPr>
        <w:ind w:firstLine="360"/>
        <w:jc w:val="both"/>
      </w:pPr>
      <w:r>
        <w:tab/>
      </w:r>
      <w:r w:rsidR="001434F1">
        <w:t>Sudjelovanje u ed</w:t>
      </w:r>
      <w:r w:rsidR="000274DB">
        <w:t>ukaciji je besplatno.</w:t>
      </w:r>
    </w:p>
    <w:p w:rsidR="00A4119D" w:rsidRDefault="00537457" w:rsidP="001434F1">
      <w:pPr>
        <w:ind w:firstLine="360"/>
        <w:jc w:val="both"/>
      </w:pPr>
      <w:r>
        <w:tab/>
      </w:r>
      <w:r w:rsidR="00A4119D">
        <w:t>Predviđeno trajanje edukacije je do 17.00 sati.</w:t>
      </w:r>
    </w:p>
    <w:p w:rsidR="001434F1" w:rsidRDefault="001434F1" w:rsidP="001434F1">
      <w:pPr>
        <w:jc w:val="both"/>
      </w:pPr>
    </w:p>
    <w:p w:rsidR="000274DB" w:rsidRDefault="00537457" w:rsidP="001434F1">
      <w:pPr>
        <w:ind w:firstLine="360"/>
        <w:jc w:val="both"/>
      </w:pPr>
      <w:r>
        <w:tab/>
      </w:r>
      <w:r w:rsidR="001434F1">
        <w:t xml:space="preserve">Pozivamo sve zainteresirane da svoje sudjelovanje prijave na </w:t>
      </w:r>
      <w:r w:rsidR="00FD4952">
        <w:t>e-</w:t>
      </w:r>
      <w:r w:rsidR="001434F1">
        <w:t xml:space="preserve">mail </w:t>
      </w:r>
      <w:r w:rsidR="00FD4952">
        <w:t>adresu</w:t>
      </w:r>
    </w:p>
    <w:p w:rsidR="001434F1" w:rsidRDefault="00877DE7" w:rsidP="001434F1">
      <w:pPr>
        <w:ind w:firstLine="360"/>
        <w:jc w:val="both"/>
      </w:pPr>
      <w:hyperlink r:id="rId10" w:history="1">
        <w:r w:rsidR="000274DB" w:rsidRPr="009657CE">
          <w:rPr>
            <w:rStyle w:val="Hiperveza"/>
          </w:rPr>
          <w:t>na.drugi.nacin@zg.t-com.hr</w:t>
        </w:r>
      </w:hyperlink>
      <w:r w:rsidR="00E651B3">
        <w:rPr>
          <w:rStyle w:val="Hiperveza"/>
        </w:rPr>
        <w:t xml:space="preserve"> </w:t>
      </w:r>
      <w:r w:rsidR="00E651B3" w:rsidRPr="00E651B3">
        <w:rPr>
          <w:rStyle w:val="Hiperveza"/>
          <w:color w:val="auto"/>
        </w:rPr>
        <w:t>ili</w:t>
      </w:r>
      <w:r w:rsidR="00E651B3">
        <w:rPr>
          <w:rStyle w:val="Hiperveza"/>
        </w:rPr>
        <w:t xml:space="preserve"> istunjic@gmail.com</w:t>
      </w:r>
      <w:r w:rsidR="000274DB">
        <w:t xml:space="preserve"> </w:t>
      </w:r>
      <w:r w:rsidR="0019410E">
        <w:t xml:space="preserve">do </w:t>
      </w:r>
      <w:r w:rsidR="000274DB">
        <w:t>24</w:t>
      </w:r>
      <w:r w:rsidR="00682492">
        <w:t xml:space="preserve">. </w:t>
      </w:r>
      <w:r w:rsidR="000274DB">
        <w:t>10</w:t>
      </w:r>
      <w:r w:rsidR="008F1A72">
        <w:t>.</w:t>
      </w:r>
      <w:r w:rsidR="00682492">
        <w:t xml:space="preserve"> </w:t>
      </w:r>
      <w:r w:rsidR="008F1A72">
        <w:t>2016.</w:t>
      </w:r>
      <w:r w:rsidR="0019410E">
        <w:t xml:space="preserve"> godine </w:t>
      </w:r>
      <w:r w:rsidR="003C66DC">
        <w:t>(mak</w:t>
      </w:r>
      <w:r w:rsidR="00C440F9">
        <w:t>s</w:t>
      </w:r>
      <w:r w:rsidR="003C66DC">
        <w:t>imalan broj sudionika je 25</w:t>
      </w:r>
      <w:r w:rsidR="0019410E">
        <w:t>)</w:t>
      </w:r>
      <w:r w:rsidR="006B2890">
        <w:t>.</w:t>
      </w:r>
    </w:p>
    <w:p w:rsidR="001434F1" w:rsidRDefault="001434F1" w:rsidP="001434F1">
      <w:pPr>
        <w:jc w:val="both"/>
      </w:pPr>
    </w:p>
    <w:p w:rsidR="00E651B3" w:rsidRDefault="00537457" w:rsidP="001434F1">
      <w:pPr>
        <w:jc w:val="both"/>
      </w:pPr>
      <w:r>
        <w:tab/>
      </w:r>
      <w:r w:rsidR="001434F1">
        <w:t xml:space="preserve">Za sve dodatne informacije možete se </w:t>
      </w:r>
      <w:r w:rsidR="00FD4952">
        <w:t xml:space="preserve">obratiti </w:t>
      </w:r>
      <w:r w:rsidR="001434F1">
        <w:t xml:space="preserve">na </w:t>
      </w:r>
      <w:proofErr w:type="spellStart"/>
      <w:r w:rsidR="001434F1">
        <w:t>tel</w:t>
      </w:r>
      <w:proofErr w:type="spellEnd"/>
      <w:r w:rsidR="001434F1">
        <w:t>:</w:t>
      </w:r>
      <w:r w:rsidR="00FD4952">
        <w:t xml:space="preserve"> 098 407 725 ili e-mail </w:t>
      </w:r>
      <w:hyperlink r:id="rId11" w:history="1">
        <w:r w:rsidR="00FD4952" w:rsidRPr="009657CE">
          <w:rPr>
            <w:rStyle w:val="Hiperveza"/>
          </w:rPr>
          <w:t>na.drugi.nacin@zg.t-com.hr</w:t>
        </w:r>
      </w:hyperlink>
      <w:r w:rsidR="00E651B3">
        <w:t xml:space="preserve"> </w:t>
      </w:r>
    </w:p>
    <w:p w:rsidR="007C093C" w:rsidRDefault="007C093C" w:rsidP="001434F1">
      <w:pPr>
        <w:jc w:val="both"/>
      </w:pPr>
    </w:p>
    <w:p w:rsidR="007C093C" w:rsidRDefault="007C093C" w:rsidP="001434F1">
      <w:pPr>
        <w:jc w:val="both"/>
      </w:pPr>
      <w:r>
        <w:tab/>
        <w:t>Za polaznike edukacije postoji mogućnost organiziranog ručka u školskoj kuhinji po cijeni od 10kn.</w:t>
      </w:r>
    </w:p>
    <w:p w:rsidR="001434F1" w:rsidRDefault="001434F1" w:rsidP="001434F1">
      <w:pPr>
        <w:jc w:val="both"/>
      </w:pPr>
      <w:r>
        <w:t xml:space="preserve"> </w:t>
      </w:r>
    </w:p>
    <w:p w:rsidR="001434F1" w:rsidRDefault="001434F1" w:rsidP="001434F1">
      <w:pPr>
        <w:jc w:val="both"/>
      </w:pPr>
    </w:p>
    <w:sectPr w:rsidR="001434F1" w:rsidSect="00006DE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E7" w:rsidRDefault="00877DE7" w:rsidP="00DB55A2">
      <w:r>
        <w:separator/>
      </w:r>
    </w:p>
  </w:endnote>
  <w:endnote w:type="continuationSeparator" w:id="0">
    <w:p w:rsidR="00877DE7" w:rsidRDefault="00877DE7" w:rsidP="00D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2" w:rsidRDefault="00DB55A2" w:rsidP="00DB5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E7" w:rsidRDefault="00877DE7" w:rsidP="00DB55A2">
      <w:r>
        <w:separator/>
      </w:r>
    </w:p>
  </w:footnote>
  <w:footnote w:type="continuationSeparator" w:id="0">
    <w:p w:rsidR="00877DE7" w:rsidRDefault="00877DE7" w:rsidP="00D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1A40"/>
    <w:multiLevelType w:val="hybridMultilevel"/>
    <w:tmpl w:val="16C4A96E"/>
    <w:lvl w:ilvl="0" w:tplc="C360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60"/>
    <w:rsid w:val="00006DE1"/>
    <w:rsid w:val="000274DB"/>
    <w:rsid w:val="00034875"/>
    <w:rsid w:val="0004790E"/>
    <w:rsid w:val="000F6A08"/>
    <w:rsid w:val="001434F1"/>
    <w:rsid w:val="001713DF"/>
    <w:rsid w:val="0019410E"/>
    <w:rsid w:val="001E62DF"/>
    <w:rsid w:val="00212060"/>
    <w:rsid w:val="003A0217"/>
    <w:rsid w:val="003A111F"/>
    <w:rsid w:val="003C66DC"/>
    <w:rsid w:val="003E71F5"/>
    <w:rsid w:val="00404CC6"/>
    <w:rsid w:val="004323F5"/>
    <w:rsid w:val="0044304A"/>
    <w:rsid w:val="00521714"/>
    <w:rsid w:val="00537457"/>
    <w:rsid w:val="005C07B6"/>
    <w:rsid w:val="005D003E"/>
    <w:rsid w:val="00612D8F"/>
    <w:rsid w:val="00682492"/>
    <w:rsid w:val="006B2890"/>
    <w:rsid w:val="00700379"/>
    <w:rsid w:val="007C093C"/>
    <w:rsid w:val="008149B3"/>
    <w:rsid w:val="00877DE7"/>
    <w:rsid w:val="008C3F70"/>
    <w:rsid w:val="008E2672"/>
    <w:rsid w:val="008F1A72"/>
    <w:rsid w:val="00936D45"/>
    <w:rsid w:val="00941163"/>
    <w:rsid w:val="009A32EE"/>
    <w:rsid w:val="009D451C"/>
    <w:rsid w:val="00A4119D"/>
    <w:rsid w:val="00A46B83"/>
    <w:rsid w:val="00A65D0D"/>
    <w:rsid w:val="00B27384"/>
    <w:rsid w:val="00B7425A"/>
    <w:rsid w:val="00B8530B"/>
    <w:rsid w:val="00C440F9"/>
    <w:rsid w:val="00C470BE"/>
    <w:rsid w:val="00CF3CC3"/>
    <w:rsid w:val="00D0767E"/>
    <w:rsid w:val="00D2352C"/>
    <w:rsid w:val="00D73A41"/>
    <w:rsid w:val="00DB55A2"/>
    <w:rsid w:val="00E35A69"/>
    <w:rsid w:val="00E651B3"/>
    <w:rsid w:val="00F33B42"/>
    <w:rsid w:val="00FA3BDF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A2B9A-5758-426F-B1C8-55468B0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55A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55A2"/>
  </w:style>
  <w:style w:type="paragraph" w:styleId="Podnoje">
    <w:name w:val="footer"/>
    <w:basedOn w:val="Normal"/>
    <w:link w:val="PodnojeChar"/>
    <w:uiPriority w:val="99"/>
    <w:unhideWhenUsed/>
    <w:rsid w:val="00DB55A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55A2"/>
  </w:style>
  <w:style w:type="character" w:styleId="Hiperveza">
    <w:name w:val="Hyperlink"/>
    <w:basedOn w:val="Zadanifontodlomka"/>
    <w:rsid w:val="00DB55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11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163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E651B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.drugi.nacin@zg.t-com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.drugi.nacin@zg.t-com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HUSR</dc:creator>
  <cp:lastModifiedBy>Zeljka Zagorac</cp:lastModifiedBy>
  <cp:revision>2</cp:revision>
  <cp:lastPrinted>2016-06-06T07:05:00Z</cp:lastPrinted>
  <dcterms:created xsi:type="dcterms:W3CDTF">2016-10-26T07:18:00Z</dcterms:created>
  <dcterms:modified xsi:type="dcterms:W3CDTF">2016-10-26T07:18:00Z</dcterms:modified>
</cp:coreProperties>
</file>